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2F36" w14:textId="77777777" w:rsidR="00F230CE" w:rsidRPr="00F230CE" w:rsidRDefault="00F230CE" w:rsidP="00F230CE">
      <w:pPr>
        <w:bidi/>
        <w:spacing w:line="259" w:lineRule="auto"/>
        <w:jc w:val="both"/>
        <w:rPr>
          <w:rFonts w:ascii="Calibri" w:eastAsia="Calibri" w:hAnsi="Calibri" w:cs="B Mitra"/>
          <w:kern w:val="0"/>
          <w:sz w:val="32"/>
          <w:szCs w:val="32"/>
          <w:rtl/>
          <w:lang w:bidi="fa-IR"/>
          <w14:ligatures w14:val="none"/>
        </w:rPr>
      </w:pPr>
      <w:r w:rsidRPr="00F230CE">
        <w:rPr>
          <w:rFonts w:ascii="Calibri" w:eastAsia="Calibri" w:hAnsi="Calibri" w:cs="B Mitra" w:hint="cs"/>
          <w:kern w:val="0"/>
          <w:sz w:val="32"/>
          <w:szCs w:val="32"/>
          <w:rtl/>
          <w:lang w:bidi="fa-IR"/>
          <w14:ligatures w14:val="none"/>
        </w:rPr>
        <w:t>پیوست 2</w:t>
      </w:r>
    </w:p>
    <w:p w14:paraId="55D9D613" w14:textId="77777777" w:rsidR="00F230CE" w:rsidRPr="00F230CE" w:rsidRDefault="00F230CE" w:rsidP="00F230CE">
      <w:pPr>
        <w:autoSpaceDE w:val="0"/>
        <w:autoSpaceDN w:val="0"/>
        <w:bidi/>
        <w:adjustRightInd w:val="0"/>
        <w:spacing w:line="259" w:lineRule="auto"/>
        <w:jc w:val="both"/>
        <w:rPr>
          <w:rFonts w:ascii="wNazanin" w:eastAsia="Calibri" w:hAnsi="Calibri" w:cs="B Mitra"/>
          <w:b/>
          <w:bCs/>
          <w:kern w:val="0"/>
          <w:rtl/>
          <w14:ligatures w14:val="none"/>
        </w:rPr>
      </w:pPr>
      <w:r w:rsidRPr="00F230CE">
        <w:rPr>
          <w:rFonts w:ascii="wNazanin" w:eastAsia="Calibri" w:hAnsi="Calibri" w:cs="B Mitra" w:hint="cs"/>
          <w:b/>
          <w:bCs/>
          <w:kern w:val="0"/>
          <w:rtl/>
          <w14:ligatures w14:val="none"/>
        </w:rPr>
        <w:t xml:space="preserve">ب- فرم ارزیابی کرسی ترویجی: </w:t>
      </w:r>
    </w:p>
    <w:tbl>
      <w:tblPr>
        <w:tblStyle w:val="TableGrid"/>
        <w:bidiVisual/>
        <w:tblW w:w="10823" w:type="dxa"/>
        <w:jc w:val="center"/>
        <w:tblLook w:val="04A0" w:firstRow="1" w:lastRow="0" w:firstColumn="1" w:lastColumn="0" w:noHBand="0" w:noVBand="1"/>
      </w:tblPr>
      <w:tblGrid>
        <w:gridCol w:w="10823"/>
      </w:tblGrid>
      <w:tr w:rsidR="00F230CE" w:rsidRPr="00F230CE" w14:paraId="5C2D5B6E" w14:textId="77777777" w:rsidTr="00596C2E">
        <w:trPr>
          <w:trHeight w:val="2677"/>
          <w:jc w:val="center"/>
        </w:trPr>
        <w:tc>
          <w:tcPr>
            <w:tcW w:w="10823" w:type="dxa"/>
          </w:tcPr>
          <w:p w14:paraId="20F67E3B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  <w:b/>
                <w:bCs/>
                <w:rtl/>
              </w:rPr>
            </w:pPr>
            <w:r w:rsidRPr="00F230CE">
              <w:rPr>
                <w:rFonts w:ascii="wNazanin-Bold" w:cs="B Mitra" w:hint="cs"/>
                <w:b/>
                <w:bCs/>
                <w:rtl/>
              </w:rPr>
              <w:t>فرم ارزیابی کرسی ترویجی:</w:t>
            </w:r>
          </w:p>
          <w:p w14:paraId="2B55636B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ind w:left="360"/>
              <w:jc w:val="center"/>
              <w:rPr>
                <w:rFonts w:ascii="wNazanin-Bold" w:cs="B Mitra"/>
                <w:rtl/>
              </w:rPr>
            </w:pPr>
            <w:r w:rsidRPr="00F230CE">
              <w:rPr>
                <w:rFonts w:ascii="wNazanin-Bold" w:cs="B Mitra" w:hint="cs"/>
                <w:rtl/>
              </w:rPr>
              <w:t>(این فرم توسط ارزیابان و ناقد(ین) تکمیل شود)</w:t>
            </w:r>
          </w:p>
          <w:tbl>
            <w:tblPr>
              <w:tblStyle w:val="TableGrid"/>
              <w:bidiVisual/>
              <w:tblW w:w="10543" w:type="dxa"/>
              <w:tblInd w:w="3" w:type="dxa"/>
              <w:tblLook w:val="04A0" w:firstRow="1" w:lastRow="0" w:firstColumn="1" w:lastColumn="0" w:noHBand="0" w:noVBand="1"/>
            </w:tblPr>
            <w:tblGrid>
              <w:gridCol w:w="10543"/>
            </w:tblGrid>
            <w:tr w:rsidR="00F230CE" w:rsidRPr="00F230CE" w14:paraId="20BA3A3D" w14:textId="77777777" w:rsidTr="00596C2E">
              <w:trPr>
                <w:trHeight w:val="297"/>
              </w:trPr>
              <w:tc>
                <w:tcPr>
                  <w:tcW w:w="10543" w:type="dxa"/>
                </w:tcPr>
                <w:p w14:paraId="05D3CC60" w14:textId="77777777" w:rsidR="00F230CE" w:rsidRPr="00F230CE" w:rsidRDefault="00F230CE" w:rsidP="00F230C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ind w:left="449"/>
                    <w:contextualSpacing/>
                    <w:jc w:val="both"/>
                    <w:rPr>
                      <w:rFonts w:ascii="wNazanin-Bold" w:cs="B Mitra"/>
                      <w:b/>
                      <w:bCs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 xml:space="preserve">عنوان: </w:t>
                  </w:r>
                </w:p>
                <w:p w14:paraId="295443D0" w14:textId="77777777" w:rsidR="00F230CE" w:rsidRPr="00F230CE" w:rsidRDefault="00F230CE" w:rsidP="00F230C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ind w:left="449"/>
                    <w:contextualSpacing/>
                    <w:jc w:val="both"/>
                    <w:rPr>
                      <w:rFonts w:ascii="wNazanin-Bold" w:cs="B Mitra"/>
                      <w:b/>
                      <w:bCs/>
                      <w:sz w:val="28"/>
                      <w:szCs w:val="28"/>
                      <w:rtl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>ارائه</w:t>
                  </w:r>
                  <w:r w:rsidRPr="00F230CE">
                    <w:rPr>
                      <w:rFonts w:ascii="wNazanin-Bold" w:cs="B Mitra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>: نام و نام خانوادگی:            میزان تحصیلات:                رشته تحصیلی:            مرتبه علمی:</w:t>
                  </w:r>
                </w:p>
              </w:tc>
            </w:tr>
          </w:tbl>
          <w:p w14:paraId="2358E811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rPr>
                <w:rFonts w:ascii="wNazanin-Bold" w:cs="B Mitra"/>
                <w:sz w:val="28"/>
                <w:szCs w:val="28"/>
              </w:rPr>
            </w:pPr>
          </w:p>
          <w:tbl>
            <w:tblPr>
              <w:tblStyle w:val="TableGrid"/>
              <w:bidiVisual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919"/>
            </w:tblGrid>
            <w:tr w:rsidR="00F230CE" w:rsidRPr="00F230CE" w14:paraId="78F27220" w14:textId="77777777" w:rsidTr="00596C2E">
              <w:trPr>
                <w:trHeight w:val="1104"/>
              </w:trPr>
              <w:tc>
                <w:tcPr>
                  <w:tcW w:w="9919" w:type="dxa"/>
                </w:tcPr>
                <w:p w14:paraId="24CB869B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>چقدر کرسی ترویجی ارائه شده در مسیر مطالعاتی و پژوهشی ارائه دهنده کرسی ترویجی است؟</w:t>
                  </w:r>
                </w:p>
                <w:p w14:paraId="2EF7A527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6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wNazanin-Bold" w:cs="B Mitra" w:hint="cs"/>
                      <w:rtl/>
                    </w:rPr>
                    <w:t xml:space="preserve">     1-خیلی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2-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3- زیاد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4- کاملا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D878F86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6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Cambria Math" w:hAnsi="Cambria Math" w:cs="B Mitra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0499F707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6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</w:p>
                <w:p w14:paraId="21A67806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 xml:space="preserve"> چقدر کرسی ترویجی حاصل مطالعات علمی و پژوهشی ارائه‌دهنده است؟          </w:t>
                  </w:r>
                </w:p>
                <w:p w14:paraId="0A5745AA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wNazanin-Bold" w:cs="B Mitra" w:hint="cs"/>
                      <w:rtl/>
                    </w:rPr>
                    <w:t xml:space="preserve">          1- خیلی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 xml:space="preserve"> 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2-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3- زیاد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4- کاملا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5118492C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07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Cambria Math" w:hAnsi="Cambria Math" w:cs="B Mitra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BBC0297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07"/>
                    <w:jc w:val="both"/>
                    <w:rPr>
                      <w:rFonts w:ascii="wNazanin-Bold" w:cs="B Mitra"/>
                    </w:rPr>
                  </w:pPr>
                </w:p>
                <w:p w14:paraId="66BC1A05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>چقدر کرسی ترویجی ارائه شده مستدل، مستند و علمی است؟</w:t>
                  </w:r>
                </w:p>
                <w:p w14:paraId="593F1060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wNazanin-Bold" w:cs="B Mitra" w:hint="cs"/>
                      <w:rtl/>
                    </w:rPr>
                    <w:t xml:space="preserve">          1- خیلی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 xml:space="preserve"> 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2-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3- زیاد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4- کاملا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364158E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07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Cambria Math" w:hAnsi="Cambria Math" w:cs="B Mitra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119BCAE5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07"/>
                    <w:jc w:val="both"/>
                    <w:rPr>
                      <w:rFonts w:ascii="wNazanin-Bold" w:cs="B Mitra"/>
                    </w:rPr>
                  </w:pPr>
                </w:p>
                <w:p w14:paraId="20C372A8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rtl/>
                    </w:rPr>
                    <w:t>چقدر کرسی ترویجی ارائه شده نو بوده و تازگی دارد؟</w:t>
                  </w:r>
                </w:p>
                <w:p w14:paraId="05126B1B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wNazanin-Bold" w:cs="B Mitra" w:hint="cs"/>
                      <w:rtl/>
                    </w:rPr>
                    <w:t xml:space="preserve">          1- خیلی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 xml:space="preserve"> 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2- کم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3- زیاد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4- کاملا</w:t>
                  </w:r>
                  <w:r w:rsidRPr="00F230CE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2EA396A5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ind w:left="307"/>
                    <w:jc w:val="both"/>
                    <w:rPr>
                      <w:rFonts w:ascii="Cambria Math" w:hAnsi="Cambria Math" w:cs="B Mitra"/>
                      <w:rtl/>
                      <w:lang w:bidi="fa-IR"/>
                    </w:rPr>
                  </w:pPr>
                  <w:r w:rsidRPr="00F230CE">
                    <w:rPr>
                      <w:rFonts w:ascii="Cambria Math" w:hAnsi="Cambria Math" w:cs="B Mitra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4D6F562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  <w:highlight w:val="yellow"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highlight w:val="yellow"/>
                      <w:rtl/>
                    </w:rPr>
                    <w:t>در صورت عدم احراز نوآوری، آیا با انجام تغییراتی در عنوان، فرضیات و روش، قابلیت رسیدن به نوآوری را دارد؟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>(توسط ارزیاب پاسخ داده شود)</w:t>
                  </w:r>
                </w:p>
                <w:p w14:paraId="55908857" w14:textId="77777777" w:rsidR="00F230CE" w:rsidRPr="00F230CE" w:rsidRDefault="00F230CE" w:rsidP="00F230C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Cambria Math" w:hAnsi="Cambria Math" w:cs="B Mitra"/>
                      <w:highlight w:val="yellow"/>
                      <w:rtl/>
                      <w:lang w:bidi="fa-IR"/>
                    </w:rPr>
                  </w:pP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    1- خیلی کم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 xml:space="preserve"> ⎕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          2- کم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          3- زیاد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         4- کاملا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>⎕</w:t>
                  </w:r>
                </w:p>
                <w:p w14:paraId="24CB6659" w14:textId="77777777" w:rsidR="00F230CE" w:rsidRPr="00F230CE" w:rsidRDefault="00F230CE" w:rsidP="00F230CE">
                  <w:pPr>
                    <w:numPr>
                      <w:ilvl w:val="0"/>
                      <w:numId w:val="2"/>
                    </w:num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contextualSpacing/>
                    <w:jc w:val="both"/>
                    <w:rPr>
                      <w:rFonts w:ascii="wNazanin-Bold" w:cs="B Mitra"/>
                      <w:b/>
                      <w:bCs/>
                      <w:highlight w:val="yellow"/>
                    </w:rPr>
                  </w:pPr>
                  <w:r w:rsidRPr="00F230CE">
                    <w:rPr>
                      <w:rFonts w:ascii="wNazanin-Bold" w:cs="B Mitra" w:hint="cs"/>
                      <w:b/>
                      <w:bCs/>
                      <w:highlight w:val="yellow"/>
                      <w:rtl/>
                    </w:rPr>
                    <w:t xml:space="preserve">آیا متن فوق را حائز شرایط برگزاری کرسی ترویجی می دانید؟ 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>(توسط ارزیاب پاسخ داده شود)</w:t>
                  </w:r>
                </w:p>
                <w:p w14:paraId="2A2217A9" w14:textId="77777777" w:rsidR="00F230CE" w:rsidRPr="00F230CE" w:rsidRDefault="00F230CE" w:rsidP="00F230CE">
                  <w:pPr>
                    <w:tabs>
                      <w:tab w:val="right" w:pos="1563"/>
                    </w:tabs>
                    <w:autoSpaceDE w:val="0"/>
                    <w:autoSpaceDN w:val="0"/>
                    <w:bidi/>
                    <w:adjustRightInd w:val="0"/>
                    <w:ind w:left="449"/>
                    <w:contextualSpacing/>
                    <w:jc w:val="both"/>
                    <w:rPr>
                      <w:rFonts w:ascii="wNazanin-Bold" w:cs="B Mitra"/>
                      <w:rtl/>
                    </w:rPr>
                  </w:pP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بله     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highlight w:val="yellow"/>
                      <w:rtl/>
                    </w:rPr>
                    <w:t xml:space="preserve">                                                 خیر</w:t>
                  </w:r>
                  <w:r w:rsidRPr="00F230CE">
                    <w:rPr>
                      <w:rFonts w:ascii="Cambria Math" w:hAnsi="Cambria Math" w:cs="Cambria Math" w:hint="cs"/>
                      <w:highlight w:val="yellow"/>
                      <w:rtl/>
                      <w:lang w:bidi="fa-IR"/>
                    </w:rPr>
                    <w:t>⎕</w:t>
                  </w:r>
                  <w:r w:rsidRPr="00F230CE">
                    <w:rPr>
                      <w:rFonts w:ascii="wNazanin-Bold" w:cs="B Mitra" w:hint="cs"/>
                      <w:rtl/>
                    </w:rPr>
                    <w:t xml:space="preserve">          </w:t>
                  </w:r>
                </w:p>
              </w:tc>
            </w:tr>
          </w:tbl>
          <w:p w14:paraId="08113DA0" w14:textId="77777777" w:rsidR="00F230CE" w:rsidRPr="00F230CE" w:rsidRDefault="00F230CE" w:rsidP="00F230CE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contextualSpacing/>
              <w:jc w:val="both"/>
              <w:rPr>
                <w:rFonts w:ascii="wNazanin-Bold" w:cs="B Mitra"/>
                <w:b/>
                <w:bCs/>
              </w:rPr>
            </w:pPr>
            <w:r w:rsidRPr="00F230CE">
              <w:rPr>
                <w:rFonts w:ascii="wNazanin-Bold" w:cs="B Mitra" w:hint="cs"/>
                <w:b/>
                <w:bCs/>
                <w:rtl/>
              </w:rPr>
              <w:t xml:space="preserve">مشخصات ارزیاب/ ناقد: </w:t>
            </w:r>
          </w:p>
          <w:p w14:paraId="1875CA51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ind w:left="89"/>
              <w:jc w:val="both"/>
              <w:rPr>
                <w:rFonts w:ascii="wNazanin-Bold" w:cs="B Mitra"/>
                <w:rtl/>
              </w:rPr>
            </w:pPr>
            <w:r w:rsidRPr="00F230CE">
              <w:rPr>
                <w:rFonts w:ascii="wNazanin-Bold" w:cs="B Mitra" w:hint="cs"/>
                <w:rtl/>
              </w:rPr>
              <w:t>نام و نام خانوادگی: ...........................   میزان تحصیلات: ...........................    رشته تحصیلی: ...........................    رتبه علمی: ...............................</w:t>
            </w:r>
          </w:p>
          <w:p w14:paraId="79DF38D3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ind w:left="89"/>
              <w:jc w:val="both"/>
              <w:rPr>
                <w:rFonts w:ascii="wNazanin-Bold" w:cs="B Mitra"/>
                <w:rtl/>
              </w:rPr>
            </w:pPr>
            <w:r w:rsidRPr="00F230CE">
              <w:rPr>
                <w:rFonts w:ascii="wNazanin-Bold" w:cs="B Mitra" w:hint="cs"/>
                <w:rtl/>
              </w:rPr>
              <w:t xml:space="preserve">محل اشتغال:  ...........................    شماره تلفن همراه: ...........................    آدرس ایمیل: ...........................   شناسه </w:t>
            </w:r>
            <w:r w:rsidRPr="00F230CE">
              <w:rPr>
                <w:rFonts w:ascii="wNazanin-Bold" w:cs="B Mitra"/>
              </w:rPr>
              <w:t>ORCID</w:t>
            </w:r>
            <w:r w:rsidRPr="00F230CE">
              <w:rPr>
                <w:rFonts w:ascii="wNazanin-Bold" w:cs="B Mitra" w:hint="cs"/>
                <w:rtl/>
              </w:rPr>
              <w:t xml:space="preserve">: .................. </w:t>
            </w:r>
          </w:p>
          <w:p w14:paraId="0393E7B9" w14:textId="77777777" w:rsidR="00F230CE" w:rsidRPr="00F230CE" w:rsidRDefault="00F230CE" w:rsidP="00F230CE">
            <w:pPr>
              <w:autoSpaceDE w:val="0"/>
              <w:autoSpaceDN w:val="0"/>
              <w:bidi/>
              <w:adjustRightInd w:val="0"/>
              <w:jc w:val="both"/>
              <w:rPr>
                <w:rFonts w:ascii="wNazanin-Bold" w:cs="B Mitra"/>
                <w:rtl/>
              </w:rPr>
            </w:pPr>
          </w:p>
        </w:tc>
      </w:tr>
    </w:tbl>
    <w:p w14:paraId="04DDBEDB" w14:textId="77777777" w:rsidR="00CC4EFB" w:rsidRDefault="00CC4EFB"/>
    <w:sectPr w:rsidR="00CC4EFB" w:rsidSect="00F230CE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C22"/>
    <w:multiLevelType w:val="hybridMultilevel"/>
    <w:tmpl w:val="4DFADACE"/>
    <w:lvl w:ilvl="0" w:tplc="0AC47CAC">
      <w:start w:val="1"/>
      <w:numFmt w:val="decimal"/>
      <w:lvlText w:val="%1-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963778">
    <w:abstractNumId w:val="1"/>
  </w:num>
  <w:num w:numId="2" w16cid:durableId="16690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CC"/>
    <w:rsid w:val="00013A33"/>
    <w:rsid w:val="00063C93"/>
    <w:rsid w:val="002D0ADB"/>
    <w:rsid w:val="006272A1"/>
    <w:rsid w:val="00BB44FF"/>
    <w:rsid w:val="00CB23DE"/>
    <w:rsid w:val="00CC4EFB"/>
    <w:rsid w:val="00E9349C"/>
    <w:rsid w:val="00EE06CC"/>
    <w:rsid w:val="00F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A120-A881-4A59-B470-2A4AFCD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6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230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Nashriyat</dc:creator>
  <cp:keywords/>
  <dc:description/>
  <cp:lastModifiedBy>Nashriyat</cp:lastModifiedBy>
  <cp:revision>2</cp:revision>
  <dcterms:created xsi:type="dcterms:W3CDTF">2025-04-30T08:02:00Z</dcterms:created>
  <dcterms:modified xsi:type="dcterms:W3CDTF">2025-04-30T08:02:00Z</dcterms:modified>
</cp:coreProperties>
</file>